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AD" w:rsidRPr="00F354B6" w:rsidRDefault="005868F0" w:rsidP="005868F0">
      <w:pPr>
        <w:jc w:val="center"/>
        <w:rPr>
          <w:b/>
          <w:i/>
          <w:color w:val="FF0000"/>
          <w:sz w:val="36"/>
        </w:rPr>
      </w:pPr>
      <w:r w:rsidRPr="00F354B6">
        <w:rPr>
          <w:b/>
          <w:i/>
          <w:color w:val="FF0000"/>
          <w:sz w:val="36"/>
        </w:rPr>
        <w:t>Консультация для родителей</w:t>
      </w:r>
    </w:p>
    <w:p w:rsidR="005868F0" w:rsidRPr="00F354B6" w:rsidRDefault="005868F0" w:rsidP="005868F0">
      <w:pPr>
        <w:jc w:val="center"/>
        <w:rPr>
          <w:b/>
          <w:color w:val="FF0000"/>
          <w:sz w:val="44"/>
        </w:rPr>
      </w:pPr>
      <w:r w:rsidRPr="00F354B6">
        <w:rPr>
          <w:b/>
          <w:color w:val="FF0000"/>
          <w:sz w:val="44"/>
        </w:rPr>
        <w:t>«Ребенок один дома»</w:t>
      </w:r>
    </w:p>
    <w:p w:rsidR="005868F0" w:rsidRDefault="005868F0" w:rsidP="005868F0">
      <w:pPr>
        <w:jc w:val="center"/>
      </w:pPr>
    </w:p>
    <w:p w:rsidR="005868F0" w:rsidRDefault="005868F0" w:rsidP="005868F0">
      <w:pPr>
        <w:pStyle w:val="3"/>
        <w:spacing w:before="0" w:after="120"/>
        <w:ind w:firstLine="709"/>
        <w:jc w:val="both"/>
        <w:rPr>
          <w:rFonts w:ascii="Times New Roman" w:hAnsi="Times New Roman" w:cs="Times New Roman"/>
          <w:b w:val="0"/>
          <w:color w:val="auto"/>
        </w:rPr>
      </w:pPr>
      <w:r>
        <w:rPr>
          <w:rFonts w:ascii="Times New Roman" w:hAnsi="Times New Roman" w:cs="Times New Roman"/>
          <w:b w:val="0"/>
          <w:color w:val="auto"/>
        </w:rPr>
        <w:t xml:space="preserve">Особенности современной жизни таковы, что многим детям достаточно рано приходится оставаться дома одним. А это далеко не всегда так уж просто сделать. Иногда ребенок боится оставаться дома, а иногда и мама боится не меньше, а то и больше самого малыша. </w:t>
      </w:r>
    </w:p>
    <w:p w:rsidR="005868F0" w:rsidRDefault="005868F0" w:rsidP="005868F0">
      <w:pPr>
        <w:pStyle w:val="3"/>
        <w:spacing w:before="0" w:after="120"/>
        <w:ind w:firstLine="709"/>
        <w:jc w:val="both"/>
        <w:rPr>
          <w:rFonts w:ascii="Times New Roman" w:hAnsi="Times New Roman" w:cs="Times New Roman"/>
          <w:b w:val="0"/>
          <w:color w:val="auto"/>
        </w:rPr>
      </w:pPr>
      <w:r>
        <w:rPr>
          <w:rFonts w:ascii="Times New Roman" w:hAnsi="Times New Roman" w:cs="Times New Roman"/>
          <w:b w:val="0"/>
          <w:color w:val="auto"/>
        </w:rPr>
        <w:t xml:space="preserve">И действительно – если ребенок один дома, правила поведения должны быть обозначены очень строго. Ведь безопасность превыше всего. </w:t>
      </w:r>
    </w:p>
    <w:p w:rsidR="005868F0" w:rsidRDefault="005868F0" w:rsidP="005868F0">
      <w:pPr>
        <w:pStyle w:val="3"/>
        <w:spacing w:before="0" w:after="120"/>
        <w:ind w:firstLine="709"/>
        <w:jc w:val="both"/>
        <w:rPr>
          <w:rFonts w:ascii="Times New Roman" w:hAnsi="Times New Roman" w:cs="Times New Roman"/>
          <w:b w:val="0"/>
          <w:color w:val="auto"/>
        </w:rPr>
      </w:pPr>
      <w:r>
        <w:rPr>
          <w:rFonts w:ascii="Times New Roman" w:hAnsi="Times New Roman" w:cs="Times New Roman"/>
          <w:b w:val="0"/>
          <w:color w:val="auto"/>
        </w:rPr>
        <w:t>Многие родители очень бурно спорят, с какого же возраста ребенка мо</w:t>
      </w:r>
      <w:r>
        <w:rPr>
          <w:rFonts w:ascii="Times New Roman" w:hAnsi="Times New Roman" w:cs="Times New Roman"/>
          <w:b w:val="0"/>
          <w:color w:val="auto"/>
        </w:rPr>
        <w:t>ж</w:t>
      </w:r>
      <w:r>
        <w:rPr>
          <w:rFonts w:ascii="Times New Roman" w:hAnsi="Times New Roman" w:cs="Times New Roman"/>
          <w:b w:val="0"/>
          <w:color w:val="auto"/>
        </w:rPr>
        <w:t>но оставлять дома одного. Однозначно ответить на этот вопрос практически н</w:t>
      </w:r>
      <w:r>
        <w:rPr>
          <w:rFonts w:ascii="Times New Roman" w:hAnsi="Times New Roman" w:cs="Times New Roman"/>
          <w:b w:val="0"/>
          <w:color w:val="auto"/>
        </w:rPr>
        <w:t>е</w:t>
      </w:r>
      <w:r>
        <w:rPr>
          <w:rFonts w:ascii="Times New Roman" w:hAnsi="Times New Roman" w:cs="Times New Roman"/>
          <w:b w:val="0"/>
          <w:color w:val="auto"/>
        </w:rPr>
        <w:t xml:space="preserve">возможно. Кто-то без каких- либо проблем оставляет надолго одного </w:t>
      </w:r>
      <w:r>
        <w:rPr>
          <w:rFonts w:ascii="Times New Roman" w:hAnsi="Times New Roman" w:cs="Times New Roman"/>
          <w:b w:val="0"/>
          <w:color w:val="auto"/>
        </w:rPr>
        <w:t xml:space="preserve">– </w:t>
      </w:r>
      <w:r>
        <w:rPr>
          <w:rFonts w:ascii="Times New Roman" w:hAnsi="Times New Roman" w:cs="Times New Roman"/>
          <w:b w:val="0"/>
          <w:color w:val="auto"/>
        </w:rPr>
        <w:t>дву</w:t>
      </w:r>
      <w:r>
        <w:rPr>
          <w:rFonts w:ascii="Times New Roman" w:hAnsi="Times New Roman" w:cs="Times New Roman"/>
          <w:b w:val="0"/>
          <w:color w:val="auto"/>
        </w:rPr>
        <w:t>х</w:t>
      </w:r>
      <w:r>
        <w:rPr>
          <w:rFonts w:ascii="Times New Roman" w:hAnsi="Times New Roman" w:cs="Times New Roman"/>
          <w:b w:val="0"/>
          <w:color w:val="auto"/>
        </w:rPr>
        <w:t>летнего малыша, а кто-то и восьмилетнего ребенка не может оставить без пр</w:t>
      </w:r>
      <w:r>
        <w:rPr>
          <w:rFonts w:ascii="Times New Roman" w:hAnsi="Times New Roman" w:cs="Times New Roman"/>
          <w:b w:val="0"/>
          <w:color w:val="auto"/>
        </w:rPr>
        <w:t>и</w:t>
      </w:r>
      <w:r>
        <w:rPr>
          <w:rFonts w:ascii="Times New Roman" w:hAnsi="Times New Roman" w:cs="Times New Roman"/>
          <w:b w:val="0"/>
          <w:color w:val="auto"/>
        </w:rPr>
        <w:t xml:space="preserve">смотра даже на минуту. </w:t>
      </w:r>
    </w:p>
    <w:p w:rsidR="005868F0" w:rsidRDefault="005868F0" w:rsidP="005868F0">
      <w:pPr>
        <w:pStyle w:val="3"/>
        <w:spacing w:before="0" w:after="120"/>
        <w:ind w:firstLine="709"/>
        <w:jc w:val="both"/>
        <w:rPr>
          <w:rFonts w:ascii="Times New Roman" w:hAnsi="Times New Roman" w:cs="Times New Roman"/>
          <w:b w:val="0"/>
          <w:color w:val="auto"/>
        </w:rPr>
      </w:pPr>
      <w:r>
        <w:rPr>
          <w:rFonts w:ascii="Times New Roman" w:hAnsi="Times New Roman" w:cs="Times New Roman"/>
          <w:b w:val="0"/>
          <w:color w:val="auto"/>
        </w:rPr>
        <w:t>Более того, в некоторых странах оставление ребенка дома одного может привести к изъятию малыша из семьи органами социальной опеки. Так, напр</w:t>
      </w:r>
      <w:r>
        <w:rPr>
          <w:rFonts w:ascii="Times New Roman" w:hAnsi="Times New Roman" w:cs="Times New Roman"/>
          <w:b w:val="0"/>
          <w:color w:val="auto"/>
        </w:rPr>
        <w:t>и</w:t>
      </w:r>
      <w:r>
        <w:rPr>
          <w:rFonts w:ascii="Times New Roman" w:hAnsi="Times New Roman" w:cs="Times New Roman"/>
          <w:b w:val="0"/>
          <w:color w:val="auto"/>
        </w:rPr>
        <w:t>мер, в большинстве стран Европы нельзя оставлять р</w:t>
      </w:r>
      <w:r>
        <w:rPr>
          <w:rFonts w:ascii="Times New Roman" w:hAnsi="Times New Roman" w:cs="Times New Roman"/>
          <w:b w:val="0"/>
          <w:color w:val="auto"/>
        </w:rPr>
        <w:t>е</w:t>
      </w:r>
      <w:r>
        <w:rPr>
          <w:rFonts w:ascii="Times New Roman" w:hAnsi="Times New Roman" w:cs="Times New Roman"/>
          <w:b w:val="0"/>
          <w:color w:val="auto"/>
        </w:rPr>
        <w:t>бенка дома одного до тех пор, пока ему не исполнится двенадцать лет, а в нек</w:t>
      </w:r>
      <w:r>
        <w:rPr>
          <w:rFonts w:ascii="Times New Roman" w:hAnsi="Times New Roman" w:cs="Times New Roman"/>
          <w:b w:val="0"/>
          <w:color w:val="auto"/>
        </w:rPr>
        <w:t>о</w:t>
      </w:r>
      <w:r>
        <w:rPr>
          <w:rFonts w:ascii="Times New Roman" w:hAnsi="Times New Roman" w:cs="Times New Roman"/>
          <w:b w:val="0"/>
          <w:color w:val="auto"/>
        </w:rPr>
        <w:t xml:space="preserve">торых штатах Америки – до четырнадцати лет. </w:t>
      </w:r>
    </w:p>
    <w:p w:rsidR="005868F0" w:rsidRDefault="005868F0" w:rsidP="005868F0">
      <w:pPr>
        <w:pStyle w:val="3"/>
        <w:spacing w:before="0" w:after="120"/>
        <w:ind w:firstLine="709"/>
        <w:jc w:val="both"/>
        <w:rPr>
          <w:rFonts w:ascii="Times New Roman" w:hAnsi="Times New Roman" w:cs="Times New Roman"/>
          <w:b w:val="0"/>
          <w:color w:val="auto"/>
        </w:rPr>
      </w:pPr>
      <w:r>
        <w:rPr>
          <w:rFonts w:ascii="Times New Roman" w:hAnsi="Times New Roman" w:cs="Times New Roman"/>
          <w:b w:val="0"/>
          <w:color w:val="auto"/>
        </w:rPr>
        <w:t>Конечно же, это некие крайности, да и законы Россий</w:t>
      </w:r>
      <w:r>
        <w:rPr>
          <w:rFonts w:ascii="Times New Roman" w:hAnsi="Times New Roman" w:cs="Times New Roman"/>
          <w:b w:val="0"/>
          <w:color w:val="auto"/>
        </w:rPr>
        <w:t>ской Ф</w:t>
      </w:r>
      <w:r>
        <w:rPr>
          <w:rFonts w:ascii="Times New Roman" w:hAnsi="Times New Roman" w:cs="Times New Roman"/>
          <w:b w:val="0"/>
          <w:color w:val="auto"/>
        </w:rPr>
        <w:t>едерации н</w:t>
      </w:r>
      <w:r>
        <w:rPr>
          <w:rFonts w:ascii="Times New Roman" w:hAnsi="Times New Roman" w:cs="Times New Roman"/>
          <w:b w:val="0"/>
          <w:color w:val="auto"/>
        </w:rPr>
        <w:t>и</w:t>
      </w:r>
      <w:r>
        <w:rPr>
          <w:rFonts w:ascii="Times New Roman" w:hAnsi="Times New Roman" w:cs="Times New Roman"/>
          <w:b w:val="0"/>
          <w:color w:val="auto"/>
        </w:rPr>
        <w:t>чего не говорят на этот счет, однако в том случае, если кто – либо из родстве</w:t>
      </w:r>
      <w:r>
        <w:rPr>
          <w:rFonts w:ascii="Times New Roman" w:hAnsi="Times New Roman" w:cs="Times New Roman"/>
          <w:b w:val="0"/>
          <w:color w:val="auto"/>
        </w:rPr>
        <w:t>н</w:t>
      </w:r>
      <w:r>
        <w:rPr>
          <w:rFonts w:ascii="Times New Roman" w:hAnsi="Times New Roman" w:cs="Times New Roman"/>
          <w:b w:val="0"/>
          <w:color w:val="auto"/>
        </w:rPr>
        <w:t xml:space="preserve">ников или соседей донесет до органов опеки, что маленький ребенок часто остается один дома, проблем избежать будет достаточно сложно. </w:t>
      </w:r>
    </w:p>
    <w:p w:rsidR="005868F0" w:rsidRDefault="005868F0" w:rsidP="005868F0">
      <w:pPr>
        <w:pStyle w:val="3"/>
        <w:spacing w:before="0" w:after="120"/>
        <w:ind w:firstLine="709"/>
        <w:jc w:val="both"/>
        <w:rPr>
          <w:rFonts w:ascii="Times New Roman" w:hAnsi="Times New Roman" w:cs="Times New Roman"/>
          <w:b w:val="0"/>
          <w:color w:val="auto"/>
        </w:rPr>
      </w:pPr>
      <w:r>
        <w:rPr>
          <w:rFonts w:ascii="Times New Roman" w:hAnsi="Times New Roman" w:cs="Times New Roman"/>
          <w:b w:val="0"/>
          <w:color w:val="auto"/>
        </w:rPr>
        <w:t>Детские психологи говорят о том, что наиболее оптимальный возраст, в котором ребенка уже можно начинать оставлять одного дома – это пять лет. Примерно в этом возрасте дети уже прекрасно понимают, что такое «нельзя» и осознают, почему нельзя делать то или другое. Кроме того, именно в этом во</w:t>
      </w:r>
      <w:r>
        <w:rPr>
          <w:rFonts w:ascii="Times New Roman" w:hAnsi="Times New Roman" w:cs="Times New Roman"/>
          <w:b w:val="0"/>
          <w:color w:val="auto"/>
        </w:rPr>
        <w:t>з</w:t>
      </w:r>
      <w:r>
        <w:rPr>
          <w:rFonts w:ascii="Times New Roman" w:hAnsi="Times New Roman" w:cs="Times New Roman"/>
          <w:b w:val="0"/>
          <w:color w:val="auto"/>
        </w:rPr>
        <w:t>расте ребенок ст</w:t>
      </w:r>
      <w:r>
        <w:rPr>
          <w:rFonts w:ascii="Times New Roman" w:hAnsi="Times New Roman" w:cs="Times New Roman"/>
          <w:b w:val="0"/>
          <w:color w:val="auto"/>
        </w:rPr>
        <w:t>а</w:t>
      </w:r>
      <w:r>
        <w:rPr>
          <w:rFonts w:ascii="Times New Roman" w:hAnsi="Times New Roman" w:cs="Times New Roman"/>
          <w:b w:val="0"/>
          <w:color w:val="auto"/>
        </w:rPr>
        <w:t>новится способным целиком и полностью осознавать все то, что вы ему объясняете, выполнять все ваши указания, пол</w:t>
      </w:r>
      <w:r>
        <w:rPr>
          <w:rFonts w:ascii="Times New Roman" w:hAnsi="Times New Roman" w:cs="Times New Roman"/>
          <w:b w:val="0"/>
          <w:color w:val="auto"/>
        </w:rPr>
        <w:t>ь</w:t>
      </w:r>
      <w:r>
        <w:rPr>
          <w:rFonts w:ascii="Times New Roman" w:hAnsi="Times New Roman" w:cs="Times New Roman"/>
          <w:b w:val="0"/>
          <w:color w:val="auto"/>
        </w:rPr>
        <w:t>зоваться телефоном.</w:t>
      </w:r>
    </w:p>
    <w:p w:rsidR="005868F0" w:rsidRPr="00F354B6" w:rsidRDefault="005868F0" w:rsidP="005868F0">
      <w:pPr>
        <w:spacing w:after="120"/>
        <w:ind w:firstLine="709"/>
        <w:jc w:val="center"/>
        <w:rPr>
          <w:b/>
        </w:rPr>
      </w:pPr>
      <w:r w:rsidRPr="00F354B6">
        <w:rPr>
          <w:b/>
          <w:color w:val="FF0000"/>
          <w:sz w:val="36"/>
        </w:rPr>
        <w:t>С чего начинать?</w:t>
      </w:r>
    </w:p>
    <w:p w:rsidR="005868F0" w:rsidRDefault="005868F0" w:rsidP="005868F0">
      <w:pPr>
        <w:spacing w:after="120"/>
        <w:ind w:firstLine="709"/>
        <w:jc w:val="both"/>
      </w:pPr>
      <w:r>
        <w:t>Если малыш боится, а тем более плачет, ни в коем случае нельзя насильно оставлять его дома одного. Иначе понадобится очень много времени, чтобы и</w:t>
      </w:r>
      <w:r>
        <w:t>з</w:t>
      </w:r>
      <w:r>
        <w:t>бавить его от страхов, и еще очень долго он не сможет оставаться в одиноч</w:t>
      </w:r>
      <w:r>
        <w:t>е</w:t>
      </w:r>
      <w:r>
        <w:t xml:space="preserve">стве даже в соседней комнате. </w:t>
      </w:r>
    </w:p>
    <w:p w:rsidR="005868F0" w:rsidRDefault="005868F0" w:rsidP="005868F0">
      <w:pPr>
        <w:spacing w:after="120"/>
        <w:ind w:firstLine="709"/>
        <w:jc w:val="both"/>
      </w:pPr>
      <w:r>
        <w:t>Малыш должен дать свое согласие остаться дома один. В первый раз вы можете отсутствовать не более чем 10-15 минут. Этого достаточно, чтобы в</w:t>
      </w:r>
      <w:r>
        <w:t>ы</w:t>
      </w:r>
      <w:r>
        <w:t>скочить в магазин за хлебом. Также помните, что время нахождения малыша дома одного нужно увеличивать постепенно. Психологи не рекомендуют оста</w:t>
      </w:r>
      <w:r>
        <w:t>в</w:t>
      </w:r>
      <w:r>
        <w:t>лять семилетних детей более чем на один час. Потом ребенок может просто с</w:t>
      </w:r>
      <w:r>
        <w:t>о</w:t>
      </w:r>
      <w:r>
        <w:t xml:space="preserve">скучиться и найти себе развлечение, которое родителей не обрадует. </w:t>
      </w:r>
    </w:p>
    <w:p w:rsidR="005868F0" w:rsidRDefault="005868F0" w:rsidP="005868F0">
      <w:pPr>
        <w:spacing w:after="120"/>
        <w:ind w:firstLine="709"/>
        <w:jc w:val="both"/>
      </w:pPr>
    </w:p>
    <w:p w:rsidR="005868F0" w:rsidRDefault="005868F0" w:rsidP="005868F0">
      <w:pPr>
        <w:spacing w:after="120"/>
        <w:ind w:firstLine="709"/>
        <w:jc w:val="both"/>
      </w:pPr>
      <w:r>
        <w:t>Малыш должен обязательно знать, куда, зачем вы пошли и когда верн</w:t>
      </w:r>
      <w:r>
        <w:t>е</w:t>
      </w:r>
      <w:r>
        <w:t>тесь. В этом возрасте дети уже умеют пользоваться часами, поэтому покажите, где будут стрелки, когда вы придете. И обязательно будьте пунктуальными — не задерживайтесь даже на несколько минут. Ведь малыш может начать нер</w:t>
      </w:r>
      <w:r>
        <w:t>в</w:t>
      </w:r>
      <w:r>
        <w:t xml:space="preserve">ничать или подумает, что раз родители недисциплинированны, значит, и ему так можно. </w:t>
      </w:r>
    </w:p>
    <w:p w:rsidR="005868F0" w:rsidRDefault="005868F0" w:rsidP="005868F0">
      <w:pPr>
        <w:spacing w:after="120"/>
        <w:ind w:firstLine="709"/>
        <w:jc w:val="both"/>
      </w:pPr>
      <w:r>
        <w:t>Разумеется, мало закрыть ребенка и сказать, чтобы он сидел смирно и не подходил к дверям. Малыш должен обязательно знать, что делать в “экстр</w:t>
      </w:r>
      <w:r>
        <w:t>е</w:t>
      </w:r>
      <w:r>
        <w:t>мальной” ситуации. Оставьте номер телефона, куда он может позвонить “в сл</w:t>
      </w:r>
      <w:r>
        <w:t>у</w:t>
      </w:r>
      <w:r>
        <w:t>чае чего”, и объясните, что он должен сказать. Лучше всего, если это будут ка</w:t>
      </w:r>
      <w:r>
        <w:t>р</w:t>
      </w:r>
      <w:r>
        <w:t xml:space="preserve">точки, на которых крупно написаны номера телефонов. </w:t>
      </w:r>
    </w:p>
    <w:p w:rsidR="005868F0" w:rsidRPr="005868F0" w:rsidRDefault="005868F0" w:rsidP="005868F0">
      <w:pPr>
        <w:spacing w:after="120"/>
        <w:ind w:firstLine="709"/>
        <w:jc w:val="both"/>
      </w:pPr>
      <w:r>
        <w:t>Ваши инструкции не должны перегружать ребенка — не хо</w:t>
      </w:r>
      <w:r w:rsidR="00F354B6">
        <w:t>ди туда, а то тебя ударит ток</w:t>
      </w:r>
      <w:r>
        <w:t>; не выходи на балкон, а то один мальчик вот так вышел... Реб</w:t>
      </w:r>
      <w:r>
        <w:t>е</w:t>
      </w:r>
      <w:r>
        <w:t>нок, наверняка, все это уже слышал. Примите все необходимые меры предост</w:t>
      </w:r>
      <w:r>
        <w:t>о</w:t>
      </w:r>
      <w:r>
        <w:t>рожности (отключите газ, закройте балкон, обезопасьте розетки), а свои наказы сформулируйте очень кратко.</w:t>
      </w:r>
    </w:p>
    <w:p w:rsidR="005868F0" w:rsidRDefault="005868F0" w:rsidP="005868F0">
      <w:pPr>
        <w:spacing w:after="120"/>
        <w:ind w:firstLine="709"/>
        <w:jc w:val="both"/>
      </w:pPr>
      <w:r>
        <w:t xml:space="preserve">Лучше всего на это время дать ребенку задание, которым он увлечется и выполнит с удовольствием. “Когда я приду, ты мне покажешь свой рисунок, и мы обязательно повесим его на стену”. </w:t>
      </w:r>
    </w:p>
    <w:p w:rsidR="005868F0" w:rsidRDefault="005868F0" w:rsidP="005868F0">
      <w:pPr>
        <w:spacing w:after="120"/>
        <w:ind w:firstLine="709"/>
        <w:jc w:val="both"/>
      </w:pPr>
      <w:r>
        <w:t>Когда вернетесь, поинтересуйтесь, чем малыш все это время занимался. И если он все-таки нашалил, не судите его строго, но обязательно объясните, п</w:t>
      </w:r>
      <w:r>
        <w:t>о</w:t>
      </w:r>
      <w:r>
        <w:t xml:space="preserve">чему так делать нельзя. </w:t>
      </w:r>
    </w:p>
    <w:p w:rsidR="005868F0" w:rsidRDefault="005868F0" w:rsidP="005868F0">
      <w:pPr>
        <w:spacing w:after="120"/>
        <w:ind w:firstLine="709"/>
        <w:jc w:val="both"/>
      </w:pPr>
      <w:r>
        <w:t>Некоторые мамы очень любят проверять, как ребенок исполняет их нак</w:t>
      </w:r>
      <w:r>
        <w:t>а</w:t>
      </w:r>
      <w:r>
        <w:t>зы. И прибегают к “запретному” методу: подходят к дверям и начинают зв</w:t>
      </w:r>
      <w:r>
        <w:t>о</w:t>
      </w:r>
      <w:r>
        <w:t>нить, не отзываются, когда малыш испуганно спрашивает: “Кто там?” Может, один раз и ничего. Но ребенок привыкнет и в самый неподходящий момент р</w:t>
      </w:r>
      <w:r>
        <w:t>е</w:t>
      </w:r>
      <w:r>
        <w:t>шит, что это опять вы его разыгрываете.</w:t>
      </w:r>
    </w:p>
    <w:p w:rsidR="00F354B6" w:rsidRDefault="005868F0" w:rsidP="005868F0">
      <w:pPr>
        <w:spacing w:after="120"/>
        <w:ind w:firstLine="709"/>
        <w:jc w:val="both"/>
      </w:pPr>
      <w:r w:rsidRPr="005868F0">
        <w:t>Для родителей очень важно соблюдать точность обещаний. Если вы ск</w:t>
      </w:r>
      <w:r w:rsidRPr="005868F0">
        <w:t>а</w:t>
      </w:r>
      <w:r w:rsidRPr="005868F0">
        <w:t xml:space="preserve">зали: приду в шесть, необходимо приходить точно в шесть и ни минутой позже. </w:t>
      </w:r>
    </w:p>
    <w:p w:rsidR="00F354B6" w:rsidRDefault="005868F0" w:rsidP="005868F0">
      <w:pPr>
        <w:spacing w:after="120"/>
        <w:ind w:firstLine="709"/>
        <w:jc w:val="both"/>
      </w:pPr>
      <w:r w:rsidRPr="005868F0">
        <w:t>Во-первых, вы</w:t>
      </w:r>
      <w:r>
        <w:t>,</w:t>
      </w:r>
      <w:r w:rsidRPr="005868F0">
        <w:t xml:space="preserve"> таким образом</w:t>
      </w:r>
      <w:r>
        <w:t>,</w:t>
      </w:r>
      <w:r w:rsidRPr="005868F0">
        <w:t xml:space="preserve"> добьетесь, что впоследствии и ваши сын или дочь будут соблюдать обещания приходить с прогулки вовремя. Они пр</w:t>
      </w:r>
      <w:r w:rsidRPr="005868F0">
        <w:t>и</w:t>
      </w:r>
      <w:r w:rsidRPr="005868F0">
        <w:t xml:space="preserve">выкнут, что опоздание - противоестественно. </w:t>
      </w:r>
    </w:p>
    <w:p w:rsidR="005868F0" w:rsidRDefault="005868F0" w:rsidP="005868F0">
      <w:pPr>
        <w:spacing w:after="120"/>
        <w:ind w:firstLine="709"/>
        <w:jc w:val="both"/>
      </w:pPr>
      <w:r w:rsidRPr="005868F0">
        <w:t>Во-вторых, в 10-11 лет у ребенка п</w:t>
      </w:r>
      <w:r w:rsidRPr="005868F0">
        <w:t>о</w:t>
      </w:r>
      <w:r w:rsidRPr="005868F0">
        <w:t xml:space="preserve">является опасение </w:t>
      </w:r>
      <w:proofErr w:type="gramStart"/>
      <w:r w:rsidRPr="005868F0">
        <w:t>за</w:t>
      </w:r>
      <w:proofErr w:type="gramEnd"/>
      <w:r w:rsidRPr="005868F0">
        <w:t xml:space="preserve"> своих близких. Он уже знает, что мир коварен, что вокруг катастрофы, аварии, опасности. Он беспокоится, что вы можете подвергнуться опасности, поэтому волнуется за вас. Не давайте ему поводов для опасений. Если не можете гарантировать то</w:t>
      </w:r>
      <w:r w:rsidRPr="005868F0">
        <w:t>ч</w:t>
      </w:r>
      <w:r w:rsidRPr="005868F0">
        <w:t>ность прихода, назовите ему другое, более позднее время, пусть лучше вы ве</w:t>
      </w:r>
      <w:r w:rsidRPr="005868F0">
        <w:t>р</w:t>
      </w:r>
      <w:r w:rsidRPr="005868F0">
        <w:t>нетесь раньше, чем заставите его нервничать. Даже телефонные звонки к р</w:t>
      </w:r>
      <w:r w:rsidRPr="005868F0">
        <w:t>е</w:t>
      </w:r>
      <w:r w:rsidRPr="005868F0">
        <w:t>бенку тут не помогут - ведь вы обещали, он непременно потребует, чтобы вы как можно скорей возвращались домой. Он действительно волнуется!</w:t>
      </w:r>
    </w:p>
    <w:p w:rsidR="00F354B6" w:rsidRPr="00F354B6" w:rsidRDefault="00F354B6" w:rsidP="00F354B6">
      <w:pPr>
        <w:spacing w:after="120"/>
        <w:ind w:firstLine="709"/>
        <w:jc w:val="center"/>
        <w:rPr>
          <w:b/>
          <w:i/>
          <w:color w:val="FF0000"/>
          <w:sz w:val="36"/>
        </w:rPr>
      </w:pPr>
      <w:r w:rsidRPr="00F354B6">
        <w:rPr>
          <w:b/>
          <w:i/>
          <w:color w:val="FF0000"/>
          <w:sz w:val="36"/>
        </w:rPr>
        <w:lastRenderedPageBreak/>
        <w:t>Тест «Готов ли ваш ребенок быть один дома?»</w:t>
      </w:r>
    </w:p>
    <w:p w:rsidR="00F354B6" w:rsidRDefault="00F354B6" w:rsidP="00F354B6">
      <w:pPr>
        <w:pStyle w:val="a3"/>
        <w:numPr>
          <w:ilvl w:val="0"/>
          <w:numId w:val="1"/>
        </w:numPr>
        <w:spacing w:after="120"/>
        <w:ind w:left="0" w:firstLine="851"/>
        <w:contextualSpacing w:val="0"/>
        <w:jc w:val="both"/>
      </w:pPr>
      <w:r>
        <w:t>У ребенка нет страха темноты или закры</w:t>
      </w:r>
      <w:r>
        <w:t>того пространства, он спит без с</w:t>
      </w:r>
      <w:r>
        <w:t>вета и спокойно играет в закрытой комнате.</w:t>
      </w:r>
    </w:p>
    <w:p w:rsidR="00F354B6" w:rsidRDefault="00F354B6" w:rsidP="00F354B6">
      <w:pPr>
        <w:pStyle w:val="a3"/>
        <w:numPr>
          <w:ilvl w:val="0"/>
          <w:numId w:val="1"/>
        </w:numPr>
        <w:spacing w:after="120"/>
        <w:ind w:left="0" w:firstLine="851"/>
        <w:contextualSpacing w:val="0"/>
        <w:jc w:val="both"/>
      </w:pPr>
      <w:r>
        <w:t>Ребенок понимает, что можно и, что нельзя, что такое хорошо и, что такое плохо.</w:t>
      </w:r>
    </w:p>
    <w:p w:rsidR="00F354B6" w:rsidRDefault="00F354B6" w:rsidP="00F354B6">
      <w:pPr>
        <w:pStyle w:val="a3"/>
        <w:numPr>
          <w:ilvl w:val="0"/>
          <w:numId w:val="1"/>
        </w:numPr>
        <w:spacing w:after="120"/>
        <w:ind w:left="0" w:firstLine="851"/>
        <w:contextualSpacing w:val="0"/>
        <w:jc w:val="both"/>
      </w:pPr>
      <w:bookmarkStart w:id="0" w:name="_GoBack"/>
      <w:bookmarkEnd w:id="0"/>
      <w:r>
        <w:t>Ребенок может играть без вас хотя бы час.</w:t>
      </w:r>
    </w:p>
    <w:p w:rsidR="00F354B6" w:rsidRDefault="00F354B6" w:rsidP="00F354B6">
      <w:pPr>
        <w:pStyle w:val="a3"/>
        <w:numPr>
          <w:ilvl w:val="0"/>
          <w:numId w:val="1"/>
        </w:numPr>
        <w:spacing w:after="120"/>
        <w:ind w:left="0" w:firstLine="851"/>
        <w:contextualSpacing w:val="0"/>
        <w:jc w:val="both"/>
      </w:pPr>
      <w:r>
        <w:t>Ребенок знает, как пользоваться телефоном и в случае необходим</w:t>
      </w:r>
      <w:r>
        <w:t>о</w:t>
      </w:r>
      <w:r>
        <w:t>сти сможет вам позвонить.</w:t>
      </w:r>
    </w:p>
    <w:p w:rsidR="00F354B6" w:rsidRDefault="00F354B6" w:rsidP="00F354B6">
      <w:pPr>
        <w:pStyle w:val="a3"/>
        <w:numPr>
          <w:ilvl w:val="0"/>
          <w:numId w:val="1"/>
        </w:numPr>
        <w:spacing w:after="120"/>
        <w:ind w:left="0" w:firstLine="851"/>
        <w:contextualSpacing w:val="0"/>
        <w:jc w:val="both"/>
      </w:pPr>
      <w:r>
        <w:t>Ребенок играет часто в игры, где он «главный», например</w:t>
      </w:r>
      <w:r>
        <w:t>,</w:t>
      </w:r>
      <w:r>
        <w:t xml:space="preserve"> в дочки – мат</w:t>
      </w:r>
      <w:r>
        <w:t>е</w:t>
      </w:r>
      <w:r>
        <w:t>ри.</w:t>
      </w:r>
    </w:p>
    <w:p w:rsidR="00F354B6" w:rsidRDefault="00F354B6" w:rsidP="00F354B6">
      <w:pPr>
        <w:pStyle w:val="a3"/>
        <w:numPr>
          <w:ilvl w:val="0"/>
          <w:numId w:val="1"/>
        </w:numPr>
        <w:spacing w:after="120"/>
        <w:ind w:left="0" w:firstLine="851"/>
        <w:contextualSpacing w:val="0"/>
        <w:jc w:val="both"/>
      </w:pPr>
      <w:r>
        <w:t>Ребенок может самостоятельно покушать (разогреть себе еду, например</w:t>
      </w:r>
      <w:r>
        <w:t>,</w:t>
      </w:r>
      <w:r>
        <w:t xml:space="preserve"> в микроволновке), налить себе водички и попить.</w:t>
      </w:r>
    </w:p>
    <w:p w:rsidR="00F354B6" w:rsidRDefault="00F354B6" w:rsidP="00F354B6">
      <w:pPr>
        <w:pStyle w:val="a3"/>
        <w:numPr>
          <w:ilvl w:val="0"/>
          <w:numId w:val="1"/>
        </w:numPr>
        <w:spacing w:after="120"/>
        <w:ind w:left="0" w:firstLine="851"/>
        <w:contextualSpacing w:val="0"/>
        <w:jc w:val="both"/>
      </w:pPr>
      <w:r>
        <w:t>У ребенка есть чувство ответственности. Он собирает за собой и</w:t>
      </w:r>
      <w:r>
        <w:t>г</w:t>
      </w:r>
      <w:r>
        <w:t>рушки, выносит бумажки в мусор и т.д.</w:t>
      </w:r>
    </w:p>
    <w:p w:rsidR="00F354B6" w:rsidRDefault="00F354B6" w:rsidP="00F354B6">
      <w:pPr>
        <w:pStyle w:val="a3"/>
        <w:numPr>
          <w:ilvl w:val="0"/>
          <w:numId w:val="1"/>
        </w:numPr>
        <w:spacing w:after="120"/>
        <w:ind w:left="0" w:firstLine="851"/>
        <w:contextualSpacing w:val="0"/>
        <w:jc w:val="both"/>
      </w:pPr>
      <w:r>
        <w:t xml:space="preserve">У ребенка нет никаких </w:t>
      </w:r>
      <w:r>
        <w:t>наклонностей, он не причиняет ни</w:t>
      </w:r>
      <w:r>
        <w:t>кому боль специально.</w:t>
      </w:r>
    </w:p>
    <w:p w:rsidR="00F354B6" w:rsidRDefault="00F354B6" w:rsidP="00F354B6">
      <w:pPr>
        <w:pStyle w:val="a3"/>
        <w:numPr>
          <w:ilvl w:val="0"/>
          <w:numId w:val="1"/>
        </w:numPr>
        <w:spacing w:after="120"/>
        <w:ind w:left="0" w:firstLine="851"/>
        <w:contextualSpacing w:val="0"/>
        <w:jc w:val="both"/>
      </w:pPr>
      <w:r>
        <w:t>Ваш кроха не мстительный. Он не затаит на вас обиду на долгое время, что бы потом отомстить, за то, что вы его оставили.</w:t>
      </w:r>
    </w:p>
    <w:p w:rsidR="00F354B6" w:rsidRDefault="00F354B6" w:rsidP="00F354B6">
      <w:pPr>
        <w:pStyle w:val="a3"/>
        <w:numPr>
          <w:ilvl w:val="0"/>
          <w:numId w:val="1"/>
        </w:numPr>
        <w:spacing w:after="120"/>
        <w:ind w:left="0" w:firstLine="851"/>
        <w:contextualSpacing w:val="0"/>
        <w:jc w:val="both"/>
      </w:pPr>
      <w:r>
        <w:t>Малыш приучен соблюдать режим дня и вам не стоит все его де</w:t>
      </w:r>
      <w:r>
        <w:t>й</w:t>
      </w:r>
      <w:r>
        <w:t>ствия контролировать.</w:t>
      </w:r>
    </w:p>
    <w:p w:rsidR="00F354B6" w:rsidRDefault="00F354B6" w:rsidP="00F354B6">
      <w:pPr>
        <w:pStyle w:val="a3"/>
        <w:numPr>
          <w:ilvl w:val="0"/>
          <w:numId w:val="1"/>
        </w:numPr>
        <w:spacing w:after="120"/>
        <w:ind w:left="0" w:firstLine="851"/>
        <w:contextualSpacing w:val="0"/>
        <w:jc w:val="both"/>
      </w:pPr>
      <w:r>
        <w:t>Ребенок может реально оценивать свои действия. Он поймет, если он д</w:t>
      </w:r>
      <w:r>
        <w:t>е</w:t>
      </w:r>
      <w:r>
        <w:t>лает плохо, или наоборот хорошо.</w:t>
      </w:r>
    </w:p>
    <w:p w:rsidR="00F354B6" w:rsidRDefault="00F354B6" w:rsidP="00F354B6">
      <w:pPr>
        <w:spacing w:after="120"/>
        <w:ind w:firstLine="709"/>
        <w:jc w:val="both"/>
      </w:pPr>
      <w:r>
        <w:t>Если вы ответили больше, чем на 2 – 3 вопроса отрицательно, то ваш р</w:t>
      </w:r>
      <w:r>
        <w:t>е</w:t>
      </w:r>
      <w:r>
        <w:t>бенок не готов оторваться от вас и остаться один дома. Ваш малыш еще нужд</w:t>
      </w:r>
      <w:r>
        <w:t>а</w:t>
      </w:r>
      <w:r>
        <w:t>ется в контроле и опеке. Поэ</w:t>
      </w:r>
      <w:r>
        <w:t>тому лучше не рискуйте, а поработайте над его с</w:t>
      </w:r>
      <w:r>
        <w:t>а</w:t>
      </w:r>
      <w:r>
        <w:t>мостоятельностью еще некоторое время.</w:t>
      </w:r>
    </w:p>
    <w:sectPr w:rsidR="00F354B6" w:rsidSect="00F354B6">
      <w:pgSz w:w="11906" w:h="16838"/>
      <w:pgMar w:top="1134" w:right="1134" w:bottom="1134" w:left="1134" w:header="709" w:footer="709" w:gutter="0"/>
      <w:pgBorders w:offsetFrom="page">
        <w:top w:val="clocks" w:sz="16" w:space="24" w:color="auto"/>
        <w:left w:val="clocks" w:sz="16" w:space="24" w:color="auto"/>
        <w:bottom w:val="clocks" w:sz="16" w:space="24" w:color="auto"/>
        <w:right w:val="clock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253"/>
    <w:multiLevelType w:val="hybridMultilevel"/>
    <w:tmpl w:val="F78C7B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F0"/>
    <w:rsid w:val="000535AD"/>
    <w:rsid w:val="005868F0"/>
    <w:rsid w:val="00F35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5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868F0"/>
    <w:pPr>
      <w:keepNext/>
      <w:keepLines/>
      <w:spacing w:before="200"/>
      <w:outlineLvl w:val="2"/>
    </w:pPr>
    <w:rPr>
      <w:rFonts w:asciiTheme="majorHAnsi" w:eastAsiaTheme="majorEastAsia" w:hAnsiTheme="majorHAnsi" w:cstheme="majorBidi"/>
      <w:b/>
      <w:bCs/>
      <w:color w:val="4F81BD" w:themeColor="accent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868F0"/>
    <w:rPr>
      <w:rFonts w:asciiTheme="majorHAnsi" w:eastAsiaTheme="majorEastAsia" w:hAnsiTheme="majorHAnsi" w:cstheme="majorBidi"/>
      <w:b/>
      <w:bCs/>
      <w:color w:val="4F81BD" w:themeColor="accent1"/>
      <w:szCs w:val="28"/>
    </w:rPr>
  </w:style>
  <w:style w:type="paragraph" w:styleId="a3">
    <w:name w:val="List Paragraph"/>
    <w:basedOn w:val="a"/>
    <w:uiPriority w:val="34"/>
    <w:qFormat/>
    <w:rsid w:val="00F354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5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868F0"/>
    <w:pPr>
      <w:keepNext/>
      <w:keepLines/>
      <w:spacing w:before="200"/>
      <w:outlineLvl w:val="2"/>
    </w:pPr>
    <w:rPr>
      <w:rFonts w:asciiTheme="majorHAnsi" w:eastAsiaTheme="majorEastAsia" w:hAnsiTheme="majorHAnsi" w:cstheme="majorBidi"/>
      <w:b/>
      <w:bCs/>
      <w:color w:val="4F81BD" w:themeColor="accent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868F0"/>
    <w:rPr>
      <w:rFonts w:asciiTheme="majorHAnsi" w:eastAsiaTheme="majorEastAsia" w:hAnsiTheme="majorHAnsi" w:cstheme="majorBidi"/>
      <w:b/>
      <w:bCs/>
      <w:color w:val="4F81BD" w:themeColor="accent1"/>
      <w:szCs w:val="28"/>
    </w:rPr>
  </w:style>
  <w:style w:type="paragraph" w:styleId="a3">
    <w:name w:val="List Paragraph"/>
    <w:basedOn w:val="a"/>
    <w:uiPriority w:val="34"/>
    <w:qFormat/>
    <w:rsid w:val="00F35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396146">
      <w:bodyDiv w:val="1"/>
      <w:marLeft w:val="0"/>
      <w:marRight w:val="0"/>
      <w:marTop w:val="0"/>
      <w:marBottom w:val="0"/>
      <w:divBdr>
        <w:top w:val="none" w:sz="0" w:space="0" w:color="auto"/>
        <w:left w:val="none" w:sz="0" w:space="0" w:color="auto"/>
        <w:bottom w:val="none" w:sz="0" w:space="0" w:color="auto"/>
        <w:right w:val="none" w:sz="0" w:space="0" w:color="auto"/>
      </w:divBdr>
    </w:div>
    <w:div w:id="20177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955</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1</cp:revision>
  <dcterms:created xsi:type="dcterms:W3CDTF">2017-01-15T12:18:00Z</dcterms:created>
  <dcterms:modified xsi:type="dcterms:W3CDTF">2017-01-15T12:37:00Z</dcterms:modified>
</cp:coreProperties>
</file>